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2640" w14:textId="77777777" w:rsidR="00C6536A" w:rsidRDefault="00C6536A" w:rsidP="00C6536A">
      <w:pPr>
        <w:spacing w:after="0" w:line="240" w:lineRule="auto"/>
        <w:rPr>
          <w:rFonts w:ascii="Microsoft JhengHei" w:eastAsia="Microsoft JhengHei" w:hAnsi="Microsoft JhengHei" w:cs="Microsoft JhengHei"/>
          <w:kern w:val="0"/>
          <w:sz w:val="21"/>
          <w:szCs w:val="21"/>
          <w:lang w:val="en-US"/>
          <w14:ligatures w14:val="none"/>
        </w:rPr>
      </w:pP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源創國際創意大賽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2026 —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算力支援計劃條款及免責聲明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最後更新日期：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2026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年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8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月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28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日</w:t>
      </w:r>
    </w:p>
    <w:p w14:paraId="73FE2BC6" w14:textId="77777777" w:rsidR="00686ABA" w:rsidRDefault="00C6536A" w:rsidP="00C6536A">
      <w:pPr>
        <w:spacing w:after="0" w:line="240" w:lineRule="auto"/>
        <w:rPr>
          <w:rFonts w:ascii="Microsoft JhengHei" w:eastAsia="Microsoft JhengHei" w:hAnsi="Microsoft JhengHei" w:cs="Microsoft JhengHei"/>
          <w:kern w:val="0"/>
          <w:sz w:val="21"/>
          <w:szCs w:val="21"/>
          <w:lang w:val="en-US"/>
          <w14:ligatures w14:val="none"/>
        </w:rPr>
      </w:pP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 w:rsidRPr="00686ABA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1. </w:t>
      </w:r>
      <w:r w:rsidRPr="00686AB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計劃性質與平台主體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本「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算力支援計劃條款及免責聲明」（下稱「本條款」）為源創國際創意大賽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2026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（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showcase.cgge.media</w:t>
      </w:r>
      <w:proofErr w:type="spellEnd"/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，下稱「本大賽」）之專屬附加條款。本大賽由數譜環球有限公司（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CGGE Global Limited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，下稱「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CGGE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」或「主辦單位」）主辦，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為算力贊助及協辦機構。當參賽者申請、領取或使用由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贊助之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算力積分時，即視為已完全閱讀、理解並同意受本條款約束。</w:t>
      </w:r>
    </w:p>
    <w:p w14:paraId="29438A17" w14:textId="0301B80B" w:rsidR="00C6536A" w:rsidRPr="00686ABA" w:rsidRDefault="00C6536A" w:rsidP="00C6536A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</w:pP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 w:rsidRPr="00686ABA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2. </w:t>
      </w:r>
      <w:r w:rsidRPr="00686AB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算力發放機制、名額限制與權責劃</w:t>
      </w:r>
      <w:r w:rsidRPr="00686ABA">
        <w:rPr>
          <w:rFonts w:ascii="Microsoft JhengHei" w:eastAsia="Microsoft JhengHei" w:hAnsi="Microsoft JhengHei" w:cs="Microsoft JhengHei"/>
          <w:b/>
          <w:bCs/>
          <w:kern w:val="0"/>
          <w:sz w:val="21"/>
          <w:szCs w:val="21"/>
          <w14:ligatures w14:val="none"/>
        </w:rPr>
        <w:t>分</w:t>
      </w:r>
    </w:p>
    <w:p w14:paraId="1F155000" w14:textId="77777777" w:rsidR="00C6536A" w:rsidRPr="00C6536A" w:rsidRDefault="00C6536A" w:rsidP="00C65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審核機制與名額標準：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贊助之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算力積分僅限前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100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名成功報名並獲批准之參賽者。額滿資格嚴格以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CGGE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後台系統「人工審核通過之時間戳記」排序為唯一標準，非以網站註冊時間、遞交申請時間或問卷填寫時間為準</w:t>
      </w:r>
      <w:r w:rsidRPr="00C6536A"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0FAAD9F5" w14:textId="3089B499" w:rsidR="00C6536A" w:rsidRPr="00C6536A" w:rsidRDefault="00C6536A" w:rsidP="00C65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優惠碼發放與使用：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僅限經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CGGE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審核通過並取得「參賽申請已獲批准」電郵之參賽者，方可獲得專屬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6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位優惠碼及兌換問卷連結。每個參賽編號僅限獲取一個優惠碼，且不可重複兌換</w:t>
      </w:r>
      <w:r w:rsidRPr="00C6536A"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28784A32" w14:textId="77777777" w:rsidR="00C6536A" w:rsidRPr="00C6536A" w:rsidRDefault="00C6536A" w:rsidP="00C653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協辦單位責任防火牆：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算力由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獨立提供並派發（通常於核對資料後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24–48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小時內批次匯入）。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CGGE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不對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平台之運算延遲、系統中斷或兌換失敗承擔任何法律或賠償責任</w:t>
      </w:r>
      <w:r w:rsidRPr="00C6536A"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192A3EE2" w14:textId="77777777" w:rsidR="00F1539E" w:rsidRDefault="00C6536A" w:rsidP="00F1539E">
      <w:pPr>
        <w:spacing w:after="0" w:line="240" w:lineRule="auto"/>
        <w:rPr>
          <w:rFonts w:ascii="Microsoft JhengHei" w:eastAsia="Microsoft JhengHei" w:hAnsi="Microsoft JhengHei" w:cs="Microsoft JhengHei"/>
          <w:b/>
          <w:bCs/>
          <w:kern w:val="0"/>
          <w:sz w:val="21"/>
          <w:szCs w:val="21"/>
          <w14:ligatures w14:val="none"/>
        </w:rPr>
      </w:pPr>
      <w:r w:rsidRPr="00C6536A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3. AI </w:t>
      </w: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生成內容（</w:t>
      </w:r>
      <w:r w:rsidRPr="00C6536A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AIGC</w:t>
      </w: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）規範、知識產權承諾與絕對免責</w:t>
      </w:r>
    </w:p>
    <w:p w14:paraId="70E811F4" w14:textId="77777777" w:rsidR="00F1539E" w:rsidRDefault="00F1539E" w:rsidP="00F1539E">
      <w:pPr>
        <w:spacing w:after="0" w:line="240" w:lineRule="auto"/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</w:pPr>
    </w:p>
    <w:p w14:paraId="403659D0" w14:textId="31AB7167" w:rsidR="00C6536A" w:rsidRPr="00F1539E" w:rsidRDefault="00C6536A" w:rsidP="00F1539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F1539E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知識產權承諾與第三方侵權豁免：</w:t>
      </w:r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F1539E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參賽者須確保提交之作品（包括提示詞</w:t>
      </w:r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Prompt </w:t>
      </w:r>
      <w:r w:rsidRPr="00F1539E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及生成結果</w:t>
      </w:r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Output</w:t>
      </w:r>
      <w:r w:rsidRPr="00F1539E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）不侵犯任何第三方之版權、商標權或商業秘密。由於</w:t>
      </w:r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 w:rsidRPr="00F1539E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生成技術之隨機性，如因參賽者使用</w:t>
      </w:r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AI </w:t>
      </w:r>
      <w:r w:rsidRPr="00F1539E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生成內容而導致任何侵害他人知識產權之法律訴訟，全部法律及賠償責任概由參賽者自行承擔，</w:t>
      </w:r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CGGE </w:t>
      </w:r>
      <w:r w:rsidRPr="00F1539E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及</w:t>
      </w:r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F1539E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F1539E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概不負責，並獲完全免責與賠償彌償</w:t>
      </w:r>
      <w:r w:rsidRPr="00F1539E"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00205E01" w14:textId="77777777" w:rsidR="00C6536A" w:rsidRPr="00C6536A" w:rsidRDefault="00C6536A" w:rsidP="00F1539E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可接受使用政策（</w:t>
      </w:r>
      <w:r w:rsidRPr="00C6536A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AUP</w:t>
      </w: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）與禁忌內容：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嚴禁利用本平台或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算力生成任何包含煽情、暴力、色情、仇恨、政治敏感或誹謗之內容。一經發現，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CGGE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及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有權立即取消其參賽資格、收回專屬優惠碼／算力點數，並配合執法機關調查</w:t>
      </w:r>
      <w:r w:rsidRPr="00C6536A"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74C2ECE1" w14:textId="77777777" w:rsidR="00C6536A" w:rsidRPr="00C6536A" w:rsidRDefault="00C6536A" w:rsidP="00C653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參賽作品授權：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參賽者保留作品之原始知識產權，但同意無償授予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CGGE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及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proofErr w:type="spellStart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>Pixmax</w:t>
      </w:r>
      <w:proofErr w:type="spellEnd"/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</w:t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永久、全球性、非獨占、免版稅之使用權作宣傳、展示及媒體報導用途</w:t>
      </w:r>
      <w:r w:rsidRPr="00C6536A">
        <w:rPr>
          <w:rFonts w:ascii="Microsoft JhengHei" w:eastAsia="Microsoft JhengHei" w:hAnsi="Microsoft JhengHei" w:cs="Microsoft JhengHei"/>
          <w:kern w:val="0"/>
          <w:sz w:val="21"/>
          <w:szCs w:val="21"/>
          <w14:ligatures w14:val="none"/>
        </w:rPr>
        <w:t>。</w:t>
      </w:r>
    </w:p>
    <w:p w14:paraId="501BED34" w14:textId="75066D7F" w:rsidR="0088448D" w:rsidRDefault="00C6536A" w:rsidP="00C6536A">
      <w:r w:rsidRPr="00C6536A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4. </w:t>
      </w:r>
      <w:r w:rsidRPr="00C6536A">
        <w:rPr>
          <w:rFonts w:ascii="Microsoft JhengHei" w:eastAsia="Microsoft JhengHei" w:hAnsi="Microsoft JhengHei" w:cs="Microsoft JhengHei" w:hint="eastAsia"/>
          <w:b/>
          <w:bCs/>
          <w:kern w:val="0"/>
          <w:sz w:val="21"/>
          <w:szCs w:val="21"/>
          <w14:ligatures w14:val="none"/>
        </w:rPr>
        <w:t>管轄法律與爭議解決</w:t>
      </w:r>
      <w:r w:rsidRPr="00C6536A">
        <w:rPr>
          <w:rFonts w:ascii="Arial" w:eastAsia="Times New Roman" w:hAnsi="Arial" w:cs="Arial"/>
          <w:kern w:val="0"/>
          <w:sz w:val="21"/>
          <w:szCs w:val="21"/>
          <w14:ligatures w14:val="none"/>
        </w:rPr>
        <w:br/>
      </w:r>
      <w:r w:rsidRPr="00C6536A">
        <w:rPr>
          <w:rFonts w:ascii="Microsoft JhengHei" w:eastAsia="Microsoft JhengHei" w:hAnsi="Microsoft JhengHei" w:cs="Microsoft JhengHei" w:hint="eastAsia"/>
          <w:kern w:val="0"/>
          <w:sz w:val="21"/>
          <w:szCs w:val="21"/>
          <w14:ligatures w14:val="none"/>
        </w:rPr>
        <w:t>本條款受香港特別行政區法律管轄並按其解釋。因本條款或本計劃引起的任何爭議，應提交香港法院專屬管轄。</w:t>
      </w:r>
    </w:p>
    <w:sectPr w:rsidR="00884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860DC"/>
    <w:multiLevelType w:val="multilevel"/>
    <w:tmpl w:val="6694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742010"/>
    <w:multiLevelType w:val="hybridMultilevel"/>
    <w:tmpl w:val="69E4D5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4014B"/>
    <w:multiLevelType w:val="multilevel"/>
    <w:tmpl w:val="76E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0837670">
    <w:abstractNumId w:val="0"/>
  </w:num>
  <w:num w:numId="2" w16cid:durableId="1154251852">
    <w:abstractNumId w:val="2"/>
  </w:num>
  <w:num w:numId="3" w16cid:durableId="600256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36A"/>
    <w:rsid w:val="00340233"/>
    <w:rsid w:val="003E2426"/>
    <w:rsid w:val="004D69FD"/>
    <w:rsid w:val="00686ABA"/>
    <w:rsid w:val="00827E7A"/>
    <w:rsid w:val="0088448D"/>
    <w:rsid w:val="00C6536A"/>
    <w:rsid w:val="00D70124"/>
    <w:rsid w:val="00F1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1F16E4"/>
  <w15:chartTrackingRefBased/>
  <w15:docId w15:val="{535BCFE3-6467-5847-9F81-2B37A7B5F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5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3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3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5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5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5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5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53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3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36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653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498</Words>
  <Characters>589</Characters>
  <Application>Microsoft Office Word</Application>
  <DocSecurity>0</DocSecurity>
  <Lines>19</Lines>
  <Paragraphs>11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Neoh</dc:creator>
  <cp:keywords/>
  <dc:description/>
  <cp:lastModifiedBy>Ray Neoh</cp:lastModifiedBy>
  <cp:revision>4</cp:revision>
  <dcterms:created xsi:type="dcterms:W3CDTF">2026-08-28T04:36:00Z</dcterms:created>
  <dcterms:modified xsi:type="dcterms:W3CDTF">2026-08-28T08:39:00Z</dcterms:modified>
</cp:coreProperties>
</file>